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浉河区2019年参加中国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•</w:t>
      </w: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河南招才引智创新发展大会绿色通道</w:t>
      </w:r>
    </w:p>
    <w:p>
      <w:pPr>
        <w:widowControl/>
        <w:spacing w:line="500" w:lineRule="exact"/>
        <w:jc w:val="center"/>
        <w:rPr>
          <w:rFonts w:ascii="宋体" w:hAnsi="宋体" w:eastAsia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kern w:val="0"/>
          <w:sz w:val="32"/>
          <w:szCs w:val="32"/>
        </w:rPr>
        <w:t>公开招聘初高中教师报名登记表</w:t>
      </w:r>
    </w:p>
    <w:p>
      <w:pPr>
        <w:autoSpaceDE w:val="0"/>
        <w:autoSpaceDN w:val="0"/>
        <w:adjustRightInd w:val="0"/>
        <w:spacing w:before="240"/>
        <w:jc w:val="center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" w:hAnsi="仿宋" w:eastAsia="仿宋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填表日期：　　年　月   日</w:t>
      </w:r>
    </w:p>
    <w:tbl>
      <w:tblPr>
        <w:tblStyle w:val="5"/>
        <w:tblpPr w:leftFromText="180" w:rightFromText="180" w:vertAnchor="text" w:horzAnchor="page" w:tblpX="1672" w:tblpY="191"/>
        <w:tblW w:w="878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728"/>
        <w:gridCol w:w="799"/>
        <w:gridCol w:w="635"/>
        <w:gridCol w:w="444"/>
        <w:gridCol w:w="368"/>
        <w:gridCol w:w="459"/>
        <w:gridCol w:w="1547"/>
        <w:gridCol w:w="1547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 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 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  否     全日制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号码</w:t>
            </w:r>
          </w:p>
        </w:tc>
        <w:tc>
          <w:tcPr>
            <w:tcW w:w="75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75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邮政编码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学习、工作简历</w:t>
            </w:r>
          </w:p>
        </w:tc>
        <w:tc>
          <w:tcPr>
            <w:tcW w:w="75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</w:t>
            </w:r>
          </w:p>
        </w:tc>
        <w:tc>
          <w:tcPr>
            <w:tcW w:w="752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报考单位、岗位及专业</w:t>
            </w:r>
          </w:p>
        </w:tc>
        <w:tc>
          <w:tcPr>
            <w:tcW w:w="752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资格审查意见</w:t>
            </w:r>
          </w:p>
        </w:tc>
        <w:tc>
          <w:tcPr>
            <w:tcW w:w="75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40" w:lineRule="exact"/>
        <w:ind w:left="479" w:leftChars="228" w:right="369"/>
        <w:rPr>
          <w:rFonts w:hint="eastAsia" w:ascii="仿宋" w:hAnsi="仿宋" w:eastAsia="仿宋"/>
          <w:kern w:val="0"/>
          <w:sz w:val="20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注：1、本表一式2份。2、除报名序号和审核意见由负责资格审查的工作人员填写外，其它项目均由报考者填写。填写时请使用正楷字体。3、每份表格贴1张照片，照片背面须写上报考者姓名。</w:t>
      </w:r>
    </w:p>
    <w:p>
      <w:bookmarkStart w:id="0" w:name="_GoBack"/>
      <w:bookmarkEnd w:id="0"/>
    </w:p>
    <w:sectPr>
      <w:footerReference r:id="rId3" w:type="default"/>
      <w:pgSz w:w="11906" w:h="16838"/>
      <w:pgMar w:top="986" w:right="1080" w:bottom="98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 w:eastAsia="宋体"/>
      <w:kern w:val="0"/>
      <w:sz w:val="20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2019-05-09T02:47:09Z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