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/>
          <w:color w:val="000000"/>
          <w:sz w:val="19"/>
          <w:szCs w:val="19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  <w:shd w:val="clear" w:color="auto" w:fill="FFFFFF"/>
        </w:rPr>
        <w:t>重要说明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为避免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网站功能限制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，出现附件资料上传缺失而导致报名无效，建议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报名人员网上报名的同时，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务必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招聘单位公告中公布的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  <w:t>lysywjjzx@163.com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发送报名要求的相关资料的电子扫描件;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邮件主题命名统一为：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职位代码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</w:rPr>
        <w:t>+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专业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</w:rPr>
        <w:t>+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</w:rPr>
        <w:t>姓名+手机号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；发送报名邮件时，请认真核对相关信息，错发、误发报名信息视为无效报名。请不要重复发送报名信息。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yMzUzYTdmMWMzY2QzNDEyZjYwMmQyMDQ3M2Y0ZjkifQ=="/>
  </w:docVars>
  <w:rsids>
    <w:rsidRoot w:val="00D06041"/>
    <w:rsid w:val="001D4349"/>
    <w:rsid w:val="00D06041"/>
    <w:rsid w:val="55A66DA3"/>
    <w:rsid w:val="72B76B51"/>
    <w:rsid w:val="9EFBB176"/>
    <w:rsid w:val="AF7BCEA6"/>
    <w:rsid w:val="F3B5E24C"/>
    <w:rsid w:val="F5BB40EF"/>
    <w:rsid w:val="FFFC8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2021-10-27T22:39:00Z</dcterms:created>
  <dc:creator>00</dc:creator>
  <cp:lastModifiedBy>greatwall</cp:lastModifiedBy>
  <dcterms:modified xsi:type="dcterms:W3CDTF">2023-10-26T17:09:41Z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D2A583F3D35948B792BCC1196D14AA7A_12</vt:lpwstr>
  </property>
</Properties>
</file>